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E88D" w14:textId="77777777" w:rsidR="006367F9" w:rsidRDefault="0075234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附件一</w:t>
      </w:r>
    </w:p>
    <w:p w14:paraId="3F4E19C7" w14:textId="77777777" w:rsidR="006367F9" w:rsidRDefault="00752345">
      <w:pPr>
        <w:jc w:val="center"/>
        <w:rPr>
          <w:rFonts w:ascii="標楷體" w:eastAsia="標楷體" w:hAnsi="標楷體"/>
          <w:b/>
          <w:sz w:val="36"/>
          <w:szCs w:val="24"/>
        </w:rPr>
      </w:pPr>
      <w:r>
        <w:rPr>
          <w:rFonts w:ascii="標楷體" w:eastAsia="標楷體" w:hAnsi="標楷體"/>
          <w:b/>
          <w:sz w:val="36"/>
          <w:szCs w:val="24"/>
        </w:rPr>
        <w:t>國立體育大學教師專業社群申請表</w:t>
      </w:r>
    </w:p>
    <w:p w14:paraId="323FB5BE" w14:textId="77966282" w:rsidR="006367F9" w:rsidRDefault="00752345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填表日期：</w:t>
      </w:r>
      <w:r w:rsidR="001D0138">
        <w:rPr>
          <w:rFonts w:ascii="標楷體" w:eastAsia="標楷體" w:hAnsi="標楷體" w:hint="eastAsia"/>
          <w:szCs w:val="24"/>
        </w:rPr>
        <w:t>111</w:t>
      </w:r>
      <w:r>
        <w:rPr>
          <w:rFonts w:ascii="標楷體" w:eastAsia="標楷體" w:hAnsi="標楷體"/>
          <w:szCs w:val="24"/>
        </w:rPr>
        <w:t>年　　月　　日</w:t>
      </w:r>
    </w:p>
    <w:tbl>
      <w:tblPr>
        <w:tblW w:w="1011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7"/>
        <w:gridCol w:w="1134"/>
        <w:gridCol w:w="283"/>
        <w:gridCol w:w="142"/>
        <w:gridCol w:w="425"/>
        <w:gridCol w:w="709"/>
        <w:gridCol w:w="656"/>
        <w:gridCol w:w="620"/>
        <w:gridCol w:w="992"/>
        <w:gridCol w:w="230"/>
        <w:gridCol w:w="195"/>
        <w:gridCol w:w="603"/>
        <w:gridCol w:w="2371"/>
      </w:tblGrid>
      <w:tr w:rsidR="006367F9" w14:paraId="7204F271" w14:textId="77777777">
        <w:trPr>
          <w:trHeight w:val="680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C1AAE" w14:textId="77777777" w:rsidR="006367F9" w:rsidRDefault="007523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社群名稱</w:t>
            </w:r>
          </w:p>
        </w:tc>
        <w:tc>
          <w:tcPr>
            <w:tcW w:w="83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86B31" w14:textId="77777777" w:rsidR="006367F9" w:rsidRDefault="006367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367F9" w14:paraId="220DC9BE" w14:textId="77777777">
        <w:trPr>
          <w:trHeight w:val="680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5C95E" w14:textId="77777777" w:rsidR="006367F9" w:rsidRDefault="007523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社群主持人</w:t>
            </w:r>
          </w:p>
        </w:tc>
        <w:tc>
          <w:tcPr>
            <w:tcW w:w="3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FFC8" w14:textId="77777777" w:rsidR="006367F9" w:rsidRDefault="006367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34CF6" w14:textId="77777777" w:rsidR="006367F9" w:rsidRDefault="007523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C40C7" w14:textId="77777777" w:rsidR="006367F9" w:rsidRDefault="006367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367F9" w14:paraId="6F6D724B" w14:textId="77777777">
        <w:trPr>
          <w:trHeight w:val="680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14163" w14:textId="77777777" w:rsidR="006367F9" w:rsidRDefault="007523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631C0" w14:textId="77777777" w:rsidR="006367F9" w:rsidRDefault="006367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F9B32" w14:textId="77777777" w:rsidR="006367F9" w:rsidRDefault="007523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Email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19E29" w14:textId="77777777" w:rsidR="006367F9" w:rsidRDefault="006367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367F9" w14:paraId="147AFAD2" w14:textId="77777777">
        <w:trPr>
          <w:trHeight w:val="680"/>
          <w:jc w:val="center"/>
        </w:trPr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69A8F" w14:textId="77777777" w:rsidR="006367F9" w:rsidRDefault="007523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社群聯絡人</w:t>
            </w:r>
          </w:p>
          <w:p w14:paraId="62244EC4" w14:textId="77777777" w:rsidR="006367F9" w:rsidRDefault="007523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(同社群主持人可免填)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EA7D8" w14:textId="77777777" w:rsidR="006367F9" w:rsidRDefault="007523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9DFDC" w14:textId="77777777" w:rsidR="006367F9" w:rsidRDefault="007523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單位</w:t>
            </w:r>
          </w:p>
        </w:tc>
        <w:tc>
          <w:tcPr>
            <w:tcW w:w="2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DE552" w14:textId="77777777" w:rsidR="006367F9" w:rsidRDefault="007523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351EF" w14:textId="77777777" w:rsidR="006367F9" w:rsidRDefault="007523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Email</w:t>
            </w:r>
          </w:p>
        </w:tc>
      </w:tr>
      <w:tr w:rsidR="006367F9" w14:paraId="4675E646" w14:textId="77777777">
        <w:trPr>
          <w:trHeight w:val="680"/>
          <w:jc w:val="center"/>
        </w:trPr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4F838" w14:textId="77777777" w:rsidR="006367F9" w:rsidRDefault="006367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36371" w14:textId="77777777" w:rsidR="006367F9" w:rsidRDefault="006367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AE3DA" w14:textId="77777777" w:rsidR="006367F9" w:rsidRDefault="006367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42180" w14:textId="77777777" w:rsidR="006367F9" w:rsidRDefault="006367F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5F648" w14:textId="77777777" w:rsidR="006367F9" w:rsidRDefault="006367F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6367F9" w14:paraId="2C540C9A" w14:textId="77777777">
        <w:trPr>
          <w:trHeight w:val="680"/>
          <w:jc w:val="center"/>
        </w:trPr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FD529" w14:textId="77777777" w:rsidR="006367F9" w:rsidRDefault="007523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社群成員</w:t>
            </w:r>
          </w:p>
          <w:p w14:paraId="5E71558B" w14:textId="77777777" w:rsidR="006367F9" w:rsidRDefault="007523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(不含主持人</w:t>
            </w:r>
          </w:p>
          <w:p w14:paraId="3CEB928F" w14:textId="77777777" w:rsidR="006367F9" w:rsidRDefault="007523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、指導專家)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2425B" w14:textId="77777777" w:rsidR="006367F9" w:rsidRDefault="006367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85EB2" w14:textId="77777777" w:rsidR="006367F9" w:rsidRDefault="006367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5B100" w14:textId="77777777" w:rsidR="006367F9" w:rsidRDefault="006367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41AC6" w14:textId="77777777" w:rsidR="006367F9" w:rsidRDefault="006367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367F9" w14:paraId="1737F56D" w14:textId="77777777">
        <w:trPr>
          <w:trHeight w:val="680"/>
          <w:jc w:val="center"/>
        </w:trPr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42E49" w14:textId="77777777" w:rsidR="006367F9" w:rsidRDefault="006367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08528" w14:textId="77777777" w:rsidR="006367F9" w:rsidRDefault="006367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112D1" w14:textId="77777777" w:rsidR="006367F9" w:rsidRDefault="006367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BBA1D" w14:textId="77777777" w:rsidR="006367F9" w:rsidRDefault="006367F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FAA60" w14:textId="77777777" w:rsidR="006367F9" w:rsidRDefault="006367F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6367F9" w14:paraId="7A4864D5" w14:textId="77777777">
        <w:trPr>
          <w:trHeight w:val="680"/>
          <w:jc w:val="center"/>
        </w:trPr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F1430" w14:textId="77777777" w:rsidR="006367F9" w:rsidRDefault="006367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65B1E" w14:textId="77777777" w:rsidR="006367F9" w:rsidRDefault="006367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25407" w14:textId="77777777" w:rsidR="006367F9" w:rsidRDefault="006367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E9158" w14:textId="77777777" w:rsidR="006367F9" w:rsidRDefault="006367F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AC01A" w14:textId="77777777" w:rsidR="006367F9" w:rsidRDefault="006367F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6367F9" w14:paraId="1D05360C" w14:textId="77777777">
        <w:trPr>
          <w:trHeight w:val="680"/>
          <w:jc w:val="center"/>
        </w:trPr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132D8" w14:textId="77777777" w:rsidR="006367F9" w:rsidRDefault="006367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86A67" w14:textId="77777777" w:rsidR="006367F9" w:rsidRDefault="006367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6B468" w14:textId="77777777" w:rsidR="006367F9" w:rsidRDefault="006367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3BC18" w14:textId="77777777" w:rsidR="006367F9" w:rsidRDefault="006367F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3B50C" w14:textId="77777777" w:rsidR="006367F9" w:rsidRDefault="006367F9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6367F9" w14:paraId="05E0E2A5" w14:textId="77777777">
        <w:trPr>
          <w:trHeight w:val="680"/>
          <w:jc w:val="center"/>
        </w:trPr>
        <w:tc>
          <w:tcPr>
            <w:tcW w:w="101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73609" w14:textId="77777777" w:rsidR="006367F9" w:rsidRDefault="007523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社群申請種類(請勾選)</w:t>
            </w:r>
          </w:p>
        </w:tc>
      </w:tr>
      <w:tr w:rsidR="006367F9" w14:paraId="330AEA7C" w14:textId="77777777">
        <w:trPr>
          <w:trHeight w:val="555"/>
          <w:jc w:val="center"/>
        </w:trPr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392A9" w14:textId="77777777" w:rsidR="006367F9" w:rsidRDefault="00752345">
            <w:pPr>
              <w:ind w:left="230" w:hanging="23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□發展優質品保課程社群</w:t>
            </w:r>
          </w:p>
        </w:tc>
        <w:tc>
          <w:tcPr>
            <w:tcW w:w="72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E1225" w14:textId="77777777" w:rsidR="006367F9" w:rsidRDefault="00752345">
            <w:pPr>
              <w:ind w:left="-5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針對核心課程，確立該核心課程之課程目標、確立內容綱要、發展學習能力指標與發展數位化題庫等。</w:t>
            </w:r>
          </w:p>
        </w:tc>
      </w:tr>
      <w:tr w:rsidR="006367F9" w14:paraId="5751C8DD" w14:textId="77777777">
        <w:trPr>
          <w:trHeight w:val="780"/>
          <w:jc w:val="center"/>
        </w:trPr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2771B" w14:textId="77777777" w:rsidR="006367F9" w:rsidRDefault="00752345">
            <w:pPr>
              <w:ind w:left="230" w:hanging="23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□研發與創新教材社群</w:t>
            </w:r>
          </w:p>
        </w:tc>
        <w:tc>
          <w:tcPr>
            <w:tcW w:w="72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01B67" w14:textId="77777777" w:rsidR="006367F9" w:rsidRDefault="00752345">
            <w:pPr>
              <w:ind w:left="-5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社群共同研創具有創意之教材，或建立課程的數位教材，提升教學品質，鼓勵學生數位學習。</w:t>
            </w:r>
          </w:p>
          <w:p w14:paraId="25981B08" w14:textId="77777777" w:rsidR="006367F9" w:rsidRDefault="00752345">
            <w:pPr>
              <w:ind w:left="-5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申請本項社群者，結案時需繳交數位教材電子檔。</w:t>
            </w:r>
          </w:p>
        </w:tc>
      </w:tr>
      <w:tr w:rsidR="006367F9" w14:paraId="51C1CB4F" w14:textId="77777777">
        <w:trPr>
          <w:trHeight w:val="795"/>
          <w:jc w:val="center"/>
        </w:trPr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3A0A5" w14:textId="77777777" w:rsidR="006367F9" w:rsidRDefault="00752345">
            <w:pPr>
              <w:ind w:left="230" w:hanging="23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□教學經驗分享社群</w:t>
            </w:r>
          </w:p>
        </w:tc>
        <w:tc>
          <w:tcPr>
            <w:tcW w:w="72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6DC63" w14:textId="77777777" w:rsidR="006367F9" w:rsidRDefault="00752345">
            <w:pPr>
              <w:ind w:left="-5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規劃並舉辦論壇、工作坊、教學觀摩或公開演講，交流分享教學專業心得與經驗。</w:t>
            </w:r>
          </w:p>
        </w:tc>
      </w:tr>
      <w:tr w:rsidR="006367F9" w14:paraId="55F6162B" w14:textId="77777777">
        <w:trPr>
          <w:trHeight w:val="566"/>
          <w:jc w:val="center"/>
        </w:trPr>
        <w:tc>
          <w:tcPr>
            <w:tcW w:w="101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16D98" w14:textId="77777777" w:rsidR="006367F9" w:rsidRDefault="007523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社群目標</w:t>
            </w:r>
          </w:p>
        </w:tc>
      </w:tr>
      <w:tr w:rsidR="006367F9" w14:paraId="63761406" w14:textId="77777777">
        <w:trPr>
          <w:trHeight w:val="2362"/>
          <w:jc w:val="center"/>
        </w:trPr>
        <w:tc>
          <w:tcPr>
            <w:tcW w:w="101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D4111" w14:textId="77777777" w:rsidR="006367F9" w:rsidRDefault="006367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367F9" w:rsidRPr="00E8560F" w14:paraId="2A22C432" w14:textId="77777777">
        <w:trPr>
          <w:trHeight w:val="632"/>
          <w:jc w:val="center"/>
        </w:trPr>
        <w:tc>
          <w:tcPr>
            <w:tcW w:w="101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B04C5" w14:textId="77777777" w:rsidR="006367F9" w:rsidRDefault="007523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活動項目及內容</w:t>
            </w:r>
            <w:r w:rsidR="00E8560F">
              <w:rPr>
                <w:rFonts w:ascii="標楷體" w:eastAsia="標楷體" w:hAnsi="標楷體" w:hint="eastAsia"/>
                <w:szCs w:val="24"/>
              </w:rPr>
              <w:t>進行方式</w:t>
            </w:r>
            <w:r>
              <w:rPr>
                <w:rFonts w:ascii="標楷體" w:eastAsia="標楷體" w:hAnsi="標楷體"/>
                <w:szCs w:val="24"/>
              </w:rPr>
              <w:t>規劃(含執行期程)</w:t>
            </w:r>
          </w:p>
        </w:tc>
      </w:tr>
      <w:tr w:rsidR="006367F9" w14:paraId="720259B9" w14:textId="77777777">
        <w:trPr>
          <w:trHeight w:val="4734"/>
          <w:jc w:val="center"/>
        </w:trPr>
        <w:tc>
          <w:tcPr>
            <w:tcW w:w="101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D88B6" w14:textId="77777777" w:rsidR="006367F9" w:rsidRDefault="006367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367F9" w14:paraId="2946F6C6" w14:textId="77777777">
        <w:trPr>
          <w:trHeight w:val="511"/>
          <w:jc w:val="center"/>
        </w:trPr>
        <w:tc>
          <w:tcPr>
            <w:tcW w:w="101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90378" w14:textId="77777777" w:rsidR="006367F9" w:rsidRDefault="007523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預期成效(含量化與質化成效)</w:t>
            </w:r>
          </w:p>
        </w:tc>
      </w:tr>
      <w:tr w:rsidR="006367F9" w14:paraId="1ED837F1" w14:textId="77777777">
        <w:trPr>
          <w:trHeight w:val="4992"/>
          <w:jc w:val="center"/>
        </w:trPr>
        <w:tc>
          <w:tcPr>
            <w:tcW w:w="101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5DE27" w14:textId="77777777" w:rsidR="006367F9" w:rsidRDefault="006367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367F9" w14:paraId="13386CDC" w14:textId="77777777">
        <w:trPr>
          <w:trHeight w:val="570"/>
          <w:jc w:val="center"/>
        </w:trPr>
        <w:tc>
          <w:tcPr>
            <w:tcW w:w="101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6CDBF" w14:textId="77777777" w:rsidR="006367F9" w:rsidRDefault="007523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邀請校外專家指導名單</w:t>
            </w:r>
          </w:p>
          <w:p w14:paraId="1C70173E" w14:textId="77777777" w:rsidR="006367F9" w:rsidRDefault="007523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(若執行時須變更名單請提前與承辦人聯繫)</w:t>
            </w:r>
          </w:p>
        </w:tc>
      </w:tr>
      <w:tr w:rsidR="006367F9" w14:paraId="79A8A838" w14:textId="77777777">
        <w:trPr>
          <w:trHeight w:val="269"/>
          <w:jc w:val="center"/>
        </w:trPr>
        <w:tc>
          <w:tcPr>
            <w:tcW w:w="3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4E466" w14:textId="77777777" w:rsidR="006367F9" w:rsidRDefault="007523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單位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B0AE7" w14:textId="77777777" w:rsidR="006367F9" w:rsidRDefault="007523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3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DFE7D" w14:textId="77777777" w:rsidR="006367F9" w:rsidRDefault="007523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</w:tr>
      <w:tr w:rsidR="006367F9" w14:paraId="0E2B40B8" w14:textId="77777777">
        <w:trPr>
          <w:trHeight w:val="600"/>
          <w:jc w:val="center"/>
        </w:trPr>
        <w:tc>
          <w:tcPr>
            <w:tcW w:w="3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A6FFE" w14:textId="77777777" w:rsidR="006367F9" w:rsidRDefault="006367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74E33" w14:textId="77777777" w:rsidR="006367F9" w:rsidRDefault="006367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FB5B9" w14:textId="77777777" w:rsidR="006367F9" w:rsidRDefault="006367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367F9" w14:paraId="542DCA61" w14:textId="77777777">
        <w:trPr>
          <w:trHeight w:val="600"/>
          <w:jc w:val="center"/>
        </w:trPr>
        <w:tc>
          <w:tcPr>
            <w:tcW w:w="3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E8EE6" w14:textId="77777777" w:rsidR="006367F9" w:rsidRDefault="006367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CEAA7" w14:textId="77777777" w:rsidR="006367F9" w:rsidRDefault="006367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2E9BE" w14:textId="77777777" w:rsidR="006367F9" w:rsidRDefault="006367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367F9" w14:paraId="435CABE2" w14:textId="77777777">
        <w:trPr>
          <w:trHeight w:val="552"/>
          <w:jc w:val="center"/>
        </w:trPr>
        <w:tc>
          <w:tcPr>
            <w:tcW w:w="3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9D974" w14:textId="77777777" w:rsidR="006367F9" w:rsidRDefault="006367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83EC3" w14:textId="77777777" w:rsidR="006367F9" w:rsidRDefault="006367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C8FFD" w14:textId="77777777" w:rsidR="006367F9" w:rsidRDefault="006367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367F9" w14:paraId="6372C4F1" w14:textId="77777777">
        <w:trPr>
          <w:trHeight w:val="567"/>
          <w:jc w:val="center"/>
        </w:trPr>
        <w:tc>
          <w:tcPr>
            <w:tcW w:w="101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AE82C" w14:textId="77777777" w:rsidR="006367F9" w:rsidRDefault="007523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經費預算</w:t>
            </w:r>
          </w:p>
          <w:p w14:paraId="4FE9CF7A" w14:textId="77777777" w:rsidR="006367F9" w:rsidRDefault="00752345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(編列標準依「教育部補助及委辦計畫經費編列基準表」辦理，</w:t>
            </w:r>
            <w:r>
              <w:rPr>
                <w:rFonts w:ascii="標楷體" w:eastAsia="標楷體" w:hAnsi="標楷體"/>
                <w:b/>
                <w:color w:val="FF0000"/>
                <w:szCs w:val="24"/>
              </w:rPr>
              <w:t>需核實編列報支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14:paraId="57C95FF3" w14:textId="2BE0DA8F" w:rsidR="006367F9" w:rsidRDefault="00752345" w:rsidP="00F156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由「高等教育深耕計畫</w:t>
            </w:r>
            <w:r w:rsidR="00933CCE">
              <w:rPr>
                <w:rFonts w:ascii="標楷體" w:eastAsia="標楷體" w:hAnsi="標楷體" w:hint="eastAsia"/>
                <w:szCs w:val="24"/>
              </w:rPr>
              <w:t>1</w:t>
            </w:r>
            <w:r w:rsidR="00F15618">
              <w:rPr>
                <w:rFonts w:ascii="標楷體" w:eastAsia="標楷體" w:hAnsi="標楷體" w:hint="eastAsia"/>
                <w:szCs w:val="24"/>
              </w:rPr>
              <w:t>1</w:t>
            </w:r>
            <w:r w:rsidR="001F1297">
              <w:rPr>
                <w:rFonts w:ascii="標楷體" w:eastAsia="標楷體" w:hAnsi="標楷體" w:hint="eastAsia"/>
                <w:szCs w:val="24"/>
              </w:rPr>
              <w:t>1</w:t>
            </w:r>
            <w:r w:rsidR="00933CCE">
              <w:rPr>
                <w:rFonts w:ascii="標楷體" w:eastAsia="標楷體" w:hAnsi="標楷體" w:hint="eastAsia"/>
                <w:szCs w:val="24"/>
              </w:rPr>
              <w:t>C003</w:t>
            </w:r>
            <w:r>
              <w:rPr>
                <w:rFonts w:ascii="標楷體" w:eastAsia="標楷體" w:hAnsi="標楷體"/>
                <w:szCs w:val="24"/>
              </w:rPr>
              <w:t>」支應</w:t>
            </w:r>
          </w:p>
        </w:tc>
      </w:tr>
      <w:tr w:rsidR="006367F9" w14:paraId="4A06452D" w14:textId="77777777">
        <w:trPr>
          <w:trHeight w:val="567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A3F52" w14:textId="77777777" w:rsidR="006367F9" w:rsidRDefault="007523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項目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C0A99" w14:textId="77777777" w:rsidR="006367F9" w:rsidRDefault="007523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單價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F794F" w14:textId="77777777" w:rsidR="006367F9" w:rsidRDefault="007523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數量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D8A7E" w14:textId="77777777" w:rsidR="006367F9" w:rsidRDefault="007523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單位</w:t>
            </w: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6BF7D" w14:textId="77777777" w:rsidR="006367F9" w:rsidRDefault="007523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總價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D15B4" w14:textId="77777777" w:rsidR="006367F9" w:rsidRDefault="007523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6367F9" w14:paraId="0036EF25" w14:textId="77777777">
        <w:trPr>
          <w:trHeight w:val="680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89E52" w14:textId="77777777" w:rsidR="006367F9" w:rsidRDefault="007523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指導費暨</w:t>
            </w:r>
          </w:p>
          <w:p w14:paraId="12FE9ADD" w14:textId="77777777" w:rsidR="006367F9" w:rsidRDefault="007523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機關補充保費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7D97D" w14:textId="77777777" w:rsidR="006367F9" w:rsidRDefault="00752345" w:rsidP="00F15618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2,5</w:t>
            </w:r>
            <w:r w:rsidR="00F15618">
              <w:rPr>
                <w:rFonts w:ascii="標楷體" w:eastAsia="標楷體" w:hAnsi="標楷體" w:hint="eastAsia"/>
                <w:szCs w:val="24"/>
              </w:rPr>
              <w:t>53</w:t>
            </w: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F7C03" w14:textId="77777777" w:rsidR="006367F9" w:rsidRDefault="006367F9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52C45" w14:textId="77777777" w:rsidR="006367F9" w:rsidRDefault="00752345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人次</w:t>
            </w: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04137" w14:textId="77777777" w:rsidR="006367F9" w:rsidRDefault="00752345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28F0E" w14:textId="77777777" w:rsidR="006367F9" w:rsidRDefault="00752345" w:rsidP="00F156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單人單次指導費2,500元，含機關補充保費</w:t>
            </w:r>
            <w:r w:rsidR="00F15618">
              <w:rPr>
                <w:rFonts w:ascii="標楷體" w:eastAsia="標楷體" w:hAnsi="標楷體" w:hint="eastAsia"/>
                <w:szCs w:val="24"/>
              </w:rPr>
              <w:t>53</w:t>
            </w:r>
            <w:r>
              <w:rPr>
                <w:rFonts w:ascii="標楷體" w:eastAsia="標楷體" w:hAnsi="標楷體"/>
                <w:szCs w:val="24"/>
              </w:rPr>
              <w:t>元，每年度需辦理至少2次校外專家指導</w:t>
            </w:r>
          </w:p>
        </w:tc>
      </w:tr>
      <w:tr w:rsidR="006367F9" w14:paraId="209BA87C" w14:textId="77777777">
        <w:trPr>
          <w:trHeight w:val="680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116DD" w14:textId="77777777" w:rsidR="006367F9" w:rsidRDefault="007523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印刷費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6ED83" w14:textId="77777777" w:rsidR="006367F9" w:rsidRDefault="00752345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2788E" w14:textId="77777777" w:rsidR="006367F9" w:rsidRDefault="006367F9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7C1BF" w14:textId="77777777" w:rsidR="006367F9" w:rsidRDefault="006367F9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06E10" w14:textId="77777777" w:rsidR="006367F9" w:rsidRDefault="00752345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B4610" w14:textId="77777777" w:rsidR="006367F9" w:rsidRDefault="0075234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需核實編列，實報實銷</w:t>
            </w:r>
          </w:p>
        </w:tc>
      </w:tr>
      <w:tr w:rsidR="006367F9" w14:paraId="6BDEA99D" w14:textId="77777777">
        <w:trPr>
          <w:trHeight w:val="680"/>
          <w:jc w:val="center"/>
        </w:trPr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5A44" w14:textId="77777777" w:rsidR="006367F9" w:rsidRDefault="007523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資料蒐集費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2A589" w14:textId="77777777" w:rsidR="006367F9" w:rsidRDefault="00752345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579DF" w14:textId="77777777" w:rsidR="006367F9" w:rsidRDefault="00752345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138A7" w14:textId="77777777" w:rsidR="006367F9" w:rsidRDefault="00752345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</w:t>
            </w: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733F0" w14:textId="77777777" w:rsidR="006367F9" w:rsidRDefault="00752345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04CC9" w14:textId="77777777" w:rsidR="006367F9" w:rsidRDefault="00752345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書名：</w:t>
            </w:r>
            <w:r>
              <w:rPr>
                <w:rFonts w:ascii="標楷體" w:eastAsia="標楷體" w:hAnsi="標楷體"/>
                <w:b/>
                <w:color w:val="FF0000"/>
                <w:szCs w:val="24"/>
              </w:rPr>
              <w:t>必填</w:t>
            </w:r>
          </w:p>
        </w:tc>
      </w:tr>
      <w:tr w:rsidR="006367F9" w14:paraId="02BFCD6A" w14:textId="77777777">
        <w:trPr>
          <w:trHeight w:val="70"/>
          <w:jc w:val="center"/>
        </w:trPr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DC9C5" w14:textId="77777777" w:rsidR="006367F9" w:rsidRDefault="006367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26D67" w14:textId="77777777" w:rsidR="006367F9" w:rsidRDefault="00752345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依教育部規定，採購圖書需詳列</w:t>
            </w:r>
            <w:r>
              <w:rPr>
                <w:rFonts w:ascii="標楷體" w:eastAsia="標楷體" w:hAnsi="標楷體"/>
                <w:b/>
                <w:szCs w:val="24"/>
              </w:rPr>
              <w:t>名稱、數量、單價及總價</w:t>
            </w:r>
            <w:r>
              <w:rPr>
                <w:rFonts w:ascii="標楷體" w:eastAsia="標楷體" w:hAnsi="標楷體"/>
                <w:szCs w:val="24"/>
              </w:rPr>
              <w:t>；上限為3,000元。</w:t>
            </w:r>
          </w:p>
          <w:p w14:paraId="68BBABEF" w14:textId="77777777" w:rsidR="006367F9" w:rsidRDefault="00752345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建議可向</w:t>
            </w:r>
            <w:hyperlink r:id="rId6" w:history="1">
              <w:r>
                <w:rPr>
                  <w:rStyle w:val="ae"/>
                  <w:rFonts w:ascii="標楷體" w:eastAsia="標楷體" w:hAnsi="標楷體"/>
                  <w:szCs w:val="24"/>
                </w:rPr>
                <w:t>圖書館推薦</w:t>
              </w:r>
            </w:hyperlink>
            <w:r>
              <w:rPr>
                <w:rFonts w:ascii="標楷體" w:eastAsia="標楷體" w:hAnsi="標楷體"/>
                <w:szCs w:val="24"/>
              </w:rPr>
              <w:t>進行採購，以減少經費支用。</w:t>
            </w:r>
          </w:p>
        </w:tc>
      </w:tr>
      <w:tr w:rsidR="006367F9" w14:paraId="004B8FD3" w14:textId="77777777">
        <w:trPr>
          <w:trHeight w:val="290"/>
          <w:jc w:val="center"/>
        </w:trPr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809F7" w14:textId="77777777" w:rsidR="006367F9" w:rsidRDefault="007523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交通費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313E2" w14:textId="77777777" w:rsidR="006367F9" w:rsidRDefault="00752345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EBD11" w14:textId="77777777" w:rsidR="006367F9" w:rsidRDefault="00752345">
            <w:pPr>
              <w:wordWrap w:val="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站至　　站來回</w:t>
            </w:r>
          </w:p>
        </w:tc>
        <w:tc>
          <w:tcPr>
            <w:tcW w:w="20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7E13C" w14:textId="77777777" w:rsidR="006367F9" w:rsidRDefault="00752345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88D24" w14:textId="77777777" w:rsidR="006367F9" w:rsidRDefault="0075234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補助專家學者來校指導，或社群成員前往參加與社群相關活動，採核實報支</w:t>
            </w:r>
          </w:p>
        </w:tc>
      </w:tr>
      <w:tr w:rsidR="006367F9" w14:paraId="43CF69DF" w14:textId="77777777">
        <w:trPr>
          <w:trHeight w:val="375"/>
          <w:jc w:val="center"/>
        </w:trPr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93AC9" w14:textId="77777777" w:rsidR="006367F9" w:rsidRDefault="006367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12682" w14:textId="77777777" w:rsidR="006367F9" w:rsidRDefault="006367F9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F2A42" w14:textId="77777777" w:rsidR="006367F9" w:rsidRDefault="00752345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交通工具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5086E" w14:textId="77777777" w:rsidR="006367F9" w:rsidRDefault="00752345">
            <w:pPr>
              <w:wordWrap w:val="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領取人</w:t>
            </w:r>
          </w:p>
        </w:tc>
        <w:tc>
          <w:tcPr>
            <w:tcW w:w="20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157BA" w14:textId="77777777" w:rsidR="006367F9" w:rsidRDefault="006367F9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F4678" w14:textId="77777777" w:rsidR="006367F9" w:rsidRDefault="006367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367F9" w14:paraId="531ADD52" w14:textId="77777777">
        <w:trPr>
          <w:trHeight w:val="290"/>
          <w:jc w:val="center"/>
        </w:trPr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D68A8" w14:textId="77777777" w:rsidR="006367F9" w:rsidRDefault="006367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4A3F1" w14:textId="77777777" w:rsidR="006367F9" w:rsidRDefault="00752345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1FCC9" w14:textId="77777777" w:rsidR="006367F9" w:rsidRDefault="00752345">
            <w:pPr>
              <w:wordWrap w:val="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站至　　站來回</w:t>
            </w:r>
          </w:p>
        </w:tc>
        <w:tc>
          <w:tcPr>
            <w:tcW w:w="20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B999D" w14:textId="77777777" w:rsidR="006367F9" w:rsidRDefault="006367F9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0F9C5" w14:textId="77777777" w:rsidR="006367F9" w:rsidRDefault="006367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367F9" w14:paraId="2922943F" w14:textId="77777777">
        <w:trPr>
          <w:trHeight w:val="375"/>
          <w:jc w:val="center"/>
        </w:trPr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97C37" w14:textId="77777777" w:rsidR="006367F9" w:rsidRDefault="006367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F1343" w14:textId="77777777" w:rsidR="006367F9" w:rsidRDefault="006367F9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2BD8B" w14:textId="77777777" w:rsidR="006367F9" w:rsidRDefault="00752345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交通工具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E4CEB" w14:textId="77777777" w:rsidR="006367F9" w:rsidRDefault="00752345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領取人</w:t>
            </w:r>
          </w:p>
        </w:tc>
        <w:tc>
          <w:tcPr>
            <w:tcW w:w="20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9C1E3" w14:textId="77777777" w:rsidR="006367F9" w:rsidRDefault="006367F9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01E99" w14:textId="77777777" w:rsidR="006367F9" w:rsidRDefault="006367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367F9" w14:paraId="6ABF84D7" w14:textId="77777777">
        <w:trPr>
          <w:trHeight w:val="962"/>
          <w:jc w:val="center"/>
        </w:trPr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E055C" w14:textId="77777777" w:rsidR="006367F9" w:rsidRDefault="007523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工讀費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07768" w14:textId="2246549D" w:rsidR="006367F9" w:rsidRDefault="00F15618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A42C8D">
              <w:rPr>
                <w:rFonts w:ascii="標楷體" w:eastAsia="標楷體" w:hAnsi="標楷體" w:hint="eastAsia"/>
                <w:szCs w:val="24"/>
              </w:rPr>
              <w:t>8</w:t>
            </w:r>
            <w:r w:rsidR="00752345"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1BA94" w14:textId="77777777" w:rsidR="006367F9" w:rsidRDefault="006367F9">
            <w:pPr>
              <w:jc w:val="right"/>
              <w:rPr>
                <w:rFonts w:ascii="標楷體" w:eastAsia="標楷體" w:hAnsi="標楷體"/>
                <w:color w:val="A6A6A6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FABE2" w14:textId="77777777" w:rsidR="006367F9" w:rsidRDefault="00752345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小時</w:t>
            </w: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2016D" w14:textId="77777777" w:rsidR="006367F9" w:rsidRDefault="00752345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D840B" w14:textId="77777777" w:rsidR="006367F9" w:rsidRDefault="00752345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以行政院公告核定之每人每小時最低基本工資為支給標準，另需列計機關補充保費</w:t>
            </w:r>
            <w:r w:rsidR="00F15618">
              <w:rPr>
                <w:rFonts w:ascii="標楷體" w:eastAsia="標楷體" w:hAnsi="標楷體"/>
                <w:szCs w:val="24"/>
              </w:rPr>
              <w:t>(</w:t>
            </w:r>
            <w:r w:rsidR="00F15618">
              <w:rPr>
                <w:rFonts w:ascii="標楷體" w:eastAsia="標楷體" w:hAnsi="標楷體" w:hint="eastAsia"/>
                <w:szCs w:val="24"/>
              </w:rPr>
              <w:t>2</w:t>
            </w:r>
            <w:r w:rsidR="00F15618">
              <w:rPr>
                <w:rFonts w:ascii="標楷體" w:eastAsia="標楷體" w:hAnsi="標楷體"/>
                <w:szCs w:val="24"/>
              </w:rPr>
              <w:t>.</w:t>
            </w:r>
            <w:r w:rsidR="00F15618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1%)及勞保勞退，</w:t>
            </w:r>
            <w:r>
              <w:rPr>
                <w:rFonts w:ascii="標楷體" w:eastAsia="標楷體" w:hAnsi="標楷體"/>
                <w:b/>
                <w:color w:val="FF0000"/>
                <w:szCs w:val="24"/>
              </w:rPr>
              <w:t>僅申請製作數位教材專業社群者得以支用</w:t>
            </w:r>
          </w:p>
        </w:tc>
      </w:tr>
      <w:tr w:rsidR="006367F9" w14:paraId="66738DD0" w14:textId="77777777">
        <w:trPr>
          <w:trHeight w:val="962"/>
          <w:jc w:val="center"/>
        </w:trPr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82D35" w14:textId="77777777" w:rsidR="006367F9" w:rsidRDefault="006367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B22D1" w14:textId="77777777" w:rsidR="006367F9" w:rsidRDefault="00752345">
            <w:pPr>
              <w:wordWrap w:val="0"/>
              <w:jc w:val="right"/>
            </w:pPr>
            <w:r>
              <w:rPr>
                <w:rFonts w:ascii="標楷體" w:eastAsia="標楷體" w:hAnsi="標楷體"/>
                <w:szCs w:val="24"/>
              </w:rPr>
              <w:t>其他費用</w:t>
            </w:r>
            <w:r>
              <w:rPr>
                <w:rFonts w:ascii="標楷體" w:eastAsia="標楷體" w:hAnsi="標楷體"/>
                <w:sz w:val="18"/>
                <w:szCs w:val="24"/>
              </w:rPr>
              <w:t>(勞保、勞退、補充保費)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3A097" w14:textId="77777777" w:rsidR="006367F9" w:rsidRDefault="00752345">
            <w:pPr>
              <w:jc w:val="right"/>
              <w:rPr>
                <w:rFonts w:ascii="標楷體" w:eastAsia="標楷體" w:hAnsi="標楷體"/>
                <w:color w:val="A6A6A6"/>
                <w:szCs w:val="24"/>
              </w:rPr>
            </w:pPr>
            <w:r>
              <w:rPr>
                <w:rFonts w:ascii="標楷體" w:eastAsia="標楷體" w:hAnsi="標楷體"/>
                <w:color w:val="A6A6A6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49394" w14:textId="77777777" w:rsidR="006367F9" w:rsidRDefault="00752345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式</w:t>
            </w: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E5CA0" w14:textId="77777777" w:rsidR="006367F9" w:rsidRDefault="00752345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42106" w14:textId="77777777" w:rsidR="006367F9" w:rsidRDefault="006367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367F9" w14:paraId="199CD3D6" w14:textId="77777777">
        <w:trPr>
          <w:trHeight w:val="680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44BF6" w14:textId="77777777" w:rsidR="006367F9" w:rsidRDefault="007523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便當費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30FAE" w14:textId="05A4F09C" w:rsidR="006367F9" w:rsidRDefault="00076182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</w:t>
            </w:r>
            <w:r w:rsidR="00752345"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D7508" w14:textId="77777777" w:rsidR="006367F9" w:rsidRDefault="006367F9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F8043" w14:textId="77777777" w:rsidR="006367F9" w:rsidRDefault="00752345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個</w:t>
            </w: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84157" w14:textId="77777777" w:rsidR="006367F9" w:rsidRDefault="00752345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F6684" w14:textId="3FAE6BC5" w:rsidR="006367F9" w:rsidRDefault="0075234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便當費依學校規定辦理</w:t>
            </w:r>
            <w:r w:rsidR="00C56C24">
              <w:rPr>
                <w:rFonts w:ascii="標楷體" w:eastAsia="標楷體" w:hAnsi="標楷體" w:hint="eastAsia"/>
                <w:szCs w:val="24"/>
              </w:rPr>
              <w:t>，每人每餐上限100元</w:t>
            </w:r>
          </w:p>
        </w:tc>
      </w:tr>
      <w:tr w:rsidR="006367F9" w14:paraId="6F0F28FD" w14:textId="77777777">
        <w:trPr>
          <w:trHeight w:val="556"/>
          <w:jc w:val="center"/>
        </w:trPr>
        <w:tc>
          <w:tcPr>
            <w:tcW w:w="57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77237" w14:textId="77777777" w:rsidR="006367F9" w:rsidRDefault="007523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合計</w:t>
            </w: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67AB" w14:textId="77777777" w:rsidR="006367F9" w:rsidRDefault="00752345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6F418" w14:textId="77777777" w:rsidR="006367F9" w:rsidRDefault="0075234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上限為30,000元</w:t>
            </w:r>
          </w:p>
        </w:tc>
      </w:tr>
      <w:tr w:rsidR="006367F9" w14:paraId="3DA83738" w14:textId="77777777">
        <w:trPr>
          <w:trHeight w:val="70"/>
          <w:jc w:val="center"/>
        </w:trPr>
        <w:tc>
          <w:tcPr>
            <w:tcW w:w="101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45DCF" w14:textId="77777777" w:rsidR="006367F9" w:rsidRDefault="0075234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社群主持人簽章：</w:t>
            </w:r>
          </w:p>
          <w:p w14:paraId="43AF9741" w14:textId="77777777" w:rsidR="006367F9" w:rsidRDefault="006367F9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424A7646" w14:textId="77777777" w:rsidR="006367F9" w:rsidRDefault="006367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95B265F" w14:textId="77777777" w:rsidR="006367F9" w:rsidRDefault="00752345">
      <w:pPr>
        <w:wordWrap w:val="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※表格不敷使用請自行增減。</w:t>
      </w:r>
    </w:p>
    <w:p w14:paraId="38DC1235" w14:textId="1360B3CD" w:rsidR="006367F9" w:rsidRDefault="00F15618">
      <w:pPr>
        <w:jc w:val="right"/>
      </w:pP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1</w:t>
      </w:r>
      <w:r w:rsidR="001F1297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.0</w:t>
      </w:r>
      <w:r w:rsidR="00076182">
        <w:rPr>
          <w:rFonts w:ascii="標楷體" w:eastAsia="標楷體" w:hAnsi="標楷體" w:hint="eastAsia"/>
          <w:szCs w:val="24"/>
        </w:rPr>
        <w:t>2</w:t>
      </w:r>
      <w:r w:rsidR="00752345">
        <w:rPr>
          <w:rFonts w:ascii="標楷體" w:eastAsia="標楷體" w:hAnsi="標楷體"/>
          <w:szCs w:val="24"/>
        </w:rPr>
        <w:t>修改</w:t>
      </w:r>
    </w:p>
    <w:sectPr w:rsidR="006367F9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1F6EB" w14:textId="77777777" w:rsidR="00212319" w:rsidRDefault="00212319">
      <w:r>
        <w:separator/>
      </w:r>
    </w:p>
  </w:endnote>
  <w:endnote w:type="continuationSeparator" w:id="0">
    <w:p w14:paraId="2EDFE623" w14:textId="77777777" w:rsidR="00212319" w:rsidRDefault="0021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B6A82" w14:textId="77777777" w:rsidR="00212319" w:rsidRDefault="00212319">
      <w:r>
        <w:rPr>
          <w:color w:val="000000"/>
        </w:rPr>
        <w:separator/>
      </w:r>
    </w:p>
  </w:footnote>
  <w:footnote w:type="continuationSeparator" w:id="0">
    <w:p w14:paraId="59A16310" w14:textId="77777777" w:rsidR="00212319" w:rsidRDefault="00212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F9"/>
    <w:rsid w:val="00076182"/>
    <w:rsid w:val="000D1B6B"/>
    <w:rsid w:val="000E5845"/>
    <w:rsid w:val="001D0138"/>
    <w:rsid w:val="001F1297"/>
    <w:rsid w:val="00212319"/>
    <w:rsid w:val="002B228E"/>
    <w:rsid w:val="00341A73"/>
    <w:rsid w:val="006367F9"/>
    <w:rsid w:val="00752345"/>
    <w:rsid w:val="00933CCE"/>
    <w:rsid w:val="00A42C8D"/>
    <w:rsid w:val="00B61328"/>
    <w:rsid w:val="00C56C24"/>
    <w:rsid w:val="00C84E79"/>
    <w:rsid w:val="00E8560F"/>
    <w:rsid w:val="00F15618"/>
    <w:rsid w:val="00F671CE"/>
    <w:rsid w:val="00F7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9ED96"/>
  <w15:docId w15:val="{3C691D3D-0AF6-44F8-A3B6-2048587E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</w:style>
  <w:style w:type="character" w:customStyle="1" w:styleId="a9">
    <w:name w:val="註解文字 字元"/>
    <w:rPr>
      <w:kern w:val="3"/>
      <w:sz w:val="24"/>
      <w:szCs w:val="22"/>
    </w:rPr>
  </w:style>
  <w:style w:type="paragraph" w:styleId="aa">
    <w:name w:val="annotation subject"/>
    <w:basedOn w:val="a8"/>
    <w:next w:val="a8"/>
    <w:rPr>
      <w:b/>
      <w:bCs/>
    </w:rPr>
  </w:style>
  <w:style w:type="character" w:customStyle="1" w:styleId="ab">
    <w:name w:val="註解主旨 字元"/>
    <w:rPr>
      <w:b/>
      <w:bCs/>
      <w:kern w:val="3"/>
      <w:sz w:val="24"/>
      <w:szCs w:val="22"/>
    </w:rPr>
  </w:style>
  <w:style w:type="paragraph" w:styleId="ac">
    <w:name w:val="Balloon Text"/>
    <w:basedOn w:val="a"/>
    <w:rPr>
      <w:rFonts w:ascii="Cambria" w:hAnsi="Cambria"/>
      <w:sz w:val="18"/>
      <w:szCs w:val="18"/>
    </w:rPr>
  </w:style>
  <w:style w:type="character" w:customStyle="1" w:styleId="ad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e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tsu.ent.sirsidynix.net/client/zh_TW/lib/?rm=&#22294;&#26360;&#26399;&#21002;&#25512;&#24268;0|||1|||0|||tru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謝瑞萍</cp:lastModifiedBy>
  <cp:revision>6</cp:revision>
  <dcterms:created xsi:type="dcterms:W3CDTF">2022-01-18T02:11:00Z</dcterms:created>
  <dcterms:modified xsi:type="dcterms:W3CDTF">2022-02-21T08:55:00Z</dcterms:modified>
</cp:coreProperties>
</file>