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095"/>
        <w:gridCol w:w="1314"/>
        <w:gridCol w:w="426"/>
        <w:gridCol w:w="2220"/>
        <w:gridCol w:w="63"/>
        <w:gridCol w:w="268"/>
        <w:gridCol w:w="709"/>
        <w:gridCol w:w="266"/>
        <w:gridCol w:w="38"/>
        <w:gridCol w:w="2829"/>
      </w:tblGrid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E4349" w:rsidRDefault="00E76A97" w:rsidP="002B6146">
            <w:pPr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 w:rsidRPr="00316797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color w:val="808080"/>
                <w:szCs w:val="24"/>
              </w:rPr>
              <w:t>E</w:t>
            </w:r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x</w:t>
            </w:r>
            <w:r w:rsidR="001932E3">
              <w:rPr>
                <w:rFonts w:ascii="標楷體" w:eastAsia="標楷體" w:hAnsi="標楷體" w:hint="eastAsia"/>
                <w:color w:val="808080"/>
                <w:szCs w:val="24"/>
              </w:rPr>
              <w:t>至○○○企業參訪</w:t>
            </w:r>
            <w:r w:rsidR="00F346D9"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1932E3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C5-1</w:t>
            </w:r>
            <w:r w:rsidR="00F346D9">
              <w:rPr>
                <w:rFonts w:ascii="標楷體" w:eastAsia="標楷體" w:hAnsi="標楷體" w:hint="eastAsia"/>
                <w:szCs w:val="24"/>
              </w:rPr>
              <w:t>產業實習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4F5788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EX</w:t>
            </w:r>
            <w:r w:rsidR="00F346D9">
              <w:rPr>
                <w:rFonts w:ascii="標楷體" w:eastAsia="標楷體" w:hAnsi="標楷體" w:hint="eastAsia"/>
                <w:color w:val="808080"/>
                <w:szCs w:val="24"/>
              </w:rPr>
              <w:t>產業經營</w:t>
            </w:r>
            <w:r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學系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□活動     □演講／座談       □工作坊    □協同教學</w:t>
            </w:r>
          </w:p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:rsidTr="002B6146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6A97" w:rsidRDefault="00E76A97" w:rsidP="002B6146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E76A97" w:rsidRPr="00551F12" w:rsidRDefault="00E76A97" w:rsidP="00E76A9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(單位：________________)</w:t>
            </w:r>
          </w:p>
        </w:tc>
      </w:tr>
      <w:tr w:rsidR="00E76A97" w:rsidRPr="004B156E" w:rsidTr="00365557">
        <w:trPr>
          <w:trHeight w:val="619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E76A97" w:rsidRPr="00551F12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工作坊請務必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做問卷調查</w:t>
            </w:r>
            <w:r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:rsidTr="004F5788">
        <w:trPr>
          <w:trHeight w:val="2104"/>
          <w:jc w:val="center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4F578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4F5788">
              <w:rPr>
                <w:rFonts w:ascii="標楷體" w:eastAsia="標楷體" w:hAnsi="標楷體" w:cs="Arial" w:hint="eastAsia"/>
                <w:kern w:val="0"/>
                <w:lang w:eastAsia="zh-HK"/>
              </w:rPr>
              <w:t>組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A97" w:rsidRDefault="00E76A97" w:rsidP="00E76A97">
      <w:pPr>
        <w:jc w:val="center"/>
      </w:pPr>
    </w:p>
    <w:p w:rsidR="00C97177" w:rsidRDefault="00C97177" w:rsidP="00E76A97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60"/>
      </w:tblGrid>
      <w:tr w:rsidR="00C97177" w:rsidRPr="00443ED2" w:rsidTr="00A84B2D">
        <w:trPr>
          <w:trHeight w:val="616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7177" w:rsidRPr="00551F12" w:rsidRDefault="00C97177" w:rsidP="00C97177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參訪單位資料</w:t>
            </w: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551F12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單位/公司名稱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C97177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C97177" w:rsidRDefault="00C97177" w:rsidP="00C97177">
            <w:pPr>
              <w:spacing w:line="600" w:lineRule="exact"/>
              <w:jc w:val="center"/>
            </w:pPr>
            <w:r w:rsidRPr="00C97177">
              <w:rPr>
                <w:rFonts w:ascii="標楷體" w:eastAsia="標楷體" w:hAnsi="標楷體" w:hint="eastAsia"/>
                <w:b/>
                <w:szCs w:val="24"/>
              </w:rPr>
              <w:t>地點/公司地址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C97177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接待人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公司聯絡人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4955E0">
        <w:trPr>
          <w:trHeight w:val="2835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公司簡介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</w:tcPr>
          <w:p w:rsidR="00C97177" w:rsidRPr="004955E0" w:rsidRDefault="004955E0" w:rsidP="004955E0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E76A9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br w:type="page"/>
            </w:r>
            <w:r w:rsidR="00C97177">
              <w:br w:type="page"/>
            </w:r>
            <w:r w:rsidR="00C97177">
              <w:rPr>
                <w:rFonts w:ascii="標楷體" w:eastAsia="標楷體" w:hAnsi="標楷體" w:hint="eastAsia"/>
                <w:b/>
                <w:szCs w:val="24"/>
              </w:rPr>
              <w:t>參訪目的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參訪過程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參訪成效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參訪檢討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建議/改進事項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177" w:rsidRPr="00C97177" w:rsidRDefault="00C97177" w:rsidP="004955E0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</w:tbl>
    <w:p w:rsidR="00C97177" w:rsidRDefault="00C97177">
      <w:pPr>
        <w:widowControl/>
      </w:pPr>
    </w:p>
    <w:p w:rsidR="00E76A97" w:rsidRDefault="00E76A97">
      <w:pPr>
        <w:widowControl/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4955E0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1D6855" w:rsidRDefault="001D6855" w:rsidP="00E76A97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D6855" w:rsidRPr="004B156E" w:rsidTr="002B6146">
        <w:trPr>
          <w:trHeight w:val="584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6855" w:rsidRPr="00307572" w:rsidRDefault="001D6855" w:rsidP="002B614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lastRenderedPageBreak/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</w:t>
            </w:r>
            <w:r w:rsidR="00174526">
              <w:rPr>
                <w:rFonts w:ascii="標楷體" w:eastAsia="標楷體" w:hAnsi="標楷體" w:hint="eastAsia"/>
                <w:bCs/>
                <w:color w:val="0000FF"/>
              </w:rPr>
              <w:t>活動簡章、摘要議程或流程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)</w:t>
            </w:r>
          </w:p>
        </w:tc>
      </w:tr>
      <w:tr w:rsidR="001D6855" w:rsidRPr="00443ED2" w:rsidTr="002B6146">
        <w:trPr>
          <w:trHeight w:val="8205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Default="001D6855" w:rsidP="002B614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E76A97"/>
    <w:p w:rsidR="00E76A97" w:rsidRPr="00E76A97" w:rsidRDefault="00E76A97" w:rsidP="00E76A97"/>
    <w:p w:rsidR="00E76A97" w:rsidRPr="00E76A97" w:rsidRDefault="00E76A97" w:rsidP="00E76A97"/>
    <w:sectPr w:rsidR="00E76A97" w:rsidRPr="00E76A97" w:rsidSect="001D6855">
      <w:headerReference w:type="default" r:id="rId9"/>
      <w:footerReference w:type="default" r:id="rId10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2" w:rsidRDefault="00604FF2" w:rsidP="00E76A97">
      <w:r>
        <w:separator/>
      </w:r>
    </w:p>
  </w:endnote>
  <w:endnote w:type="continuationSeparator" w:id="0">
    <w:p w:rsidR="00604FF2" w:rsidRDefault="00604FF2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32E3" w:rsidRPr="001932E3">
          <w:rPr>
            <w:noProof/>
            <w:lang w:val="zh-TW"/>
          </w:rPr>
          <w:t>4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2" w:rsidRDefault="00604FF2" w:rsidP="00E76A97">
      <w:r>
        <w:separator/>
      </w:r>
    </w:p>
  </w:footnote>
  <w:footnote w:type="continuationSeparator" w:id="0">
    <w:p w:rsidR="00604FF2" w:rsidRDefault="00604FF2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174526"/>
    <w:rsid w:val="001932E3"/>
    <w:rsid w:val="001D6855"/>
    <w:rsid w:val="002D10F5"/>
    <w:rsid w:val="00316797"/>
    <w:rsid w:val="003604BF"/>
    <w:rsid w:val="00365557"/>
    <w:rsid w:val="003A56D0"/>
    <w:rsid w:val="004846B6"/>
    <w:rsid w:val="004955E0"/>
    <w:rsid w:val="004F5788"/>
    <w:rsid w:val="00604FF2"/>
    <w:rsid w:val="0064426B"/>
    <w:rsid w:val="006964A2"/>
    <w:rsid w:val="00773F66"/>
    <w:rsid w:val="0093324E"/>
    <w:rsid w:val="00C97177"/>
    <w:rsid w:val="00E27C86"/>
    <w:rsid w:val="00E76A97"/>
    <w:rsid w:val="00E903E6"/>
    <w:rsid w:val="00F346D9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7036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5894-A3DF-4B38-81B7-B29BF55A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陳佳惠</cp:lastModifiedBy>
  <cp:revision>6</cp:revision>
  <dcterms:created xsi:type="dcterms:W3CDTF">2021-02-01T07:04:00Z</dcterms:created>
  <dcterms:modified xsi:type="dcterms:W3CDTF">2023-03-03T03:34:00Z</dcterms:modified>
</cp:coreProperties>
</file>