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9D" w:rsidRDefault="007D2D6C">
      <w:pPr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/>
          <w:b/>
          <w:sz w:val="40"/>
          <w:szCs w:val="36"/>
        </w:rPr>
        <w:t>國立體育大學學生自組社群申請表</w:t>
      </w:r>
    </w:p>
    <w:p w:rsidR="0071679D" w:rsidRDefault="007D2D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  填表日期:    年   月   日</w:t>
      </w:r>
    </w:p>
    <w:tbl>
      <w:tblPr>
        <w:tblW w:w="1020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701"/>
        <w:gridCol w:w="1560"/>
        <w:gridCol w:w="3543"/>
      </w:tblGrid>
      <w:tr w:rsidR="0071679D" w:rsidTr="00D615AC">
        <w:trPr>
          <w:trHeight w:val="920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5AC" w:rsidRDefault="00D615AC" w:rsidP="00D615A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</w:t>
            </w:r>
          </w:p>
          <w:p w:rsidR="00D615AC" w:rsidRDefault="007D2D6C" w:rsidP="00D615AC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社群名稱</w:t>
            </w:r>
          </w:p>
        </w:tc>
        <w:tc>
          <w:tcPr>
            <w:tcW w:w="85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1679D" w:rsidTr="00B85F52">
        <w:trPr>
          <w:trHeight w:val="696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社群</w:t>
            </w:r>
          </w:p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679D" w:rsidTr="00B85F52">
        <w:trPr>
          <w:trHeight w:val="696"/>
        </w:trPr>
        <w:tc>
          <w:tcPr>
            <w:tcW w:w="16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679D" w:rsidTr="00B85F52">
        <w:trPr>
          <w:trHeight w:val="696"/>
        </w:trPr>
        <w:tc>
          <w:tcPr>
            <w:tcW w:w="16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679D">
        <w:trPr>
          <w:trHeight w:val="854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 w:rsidP="00B85F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社群</w:t>
            </w:r>
          </w:p>
          <w:p w:rsidR="0071679D" w:rsidRDefault="007D2D6C" w:rsidP="00B85F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 w:rsidP="00B85F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B85F52" w:rsidP="00B85F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  <w:r>
              <w:rPr>
                <w:rFonts w:ascii="標楷體" w:eastAsia="標楷體" w:hAnsi="標楷體"/>
              </w:rPr>
              <w:br/>
            </w:r>
            <w:r w:rsidR="007D2D6C"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679D">
        <w:trPr>
          <w:trHeight w:val="862"/>
        </w:trPr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 w:rsidP="00B85F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 w:rsidP="00B85F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 w:rsidP="00B85F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679D" w:rsidTr="00B85F52">
        <w:trPr>
          <w:trHeight w:val="510"/>
        </w:trPr>
        <w:tc>
          <w:tcPr>
            <w:tcW w:w="169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社群成員</w:t>
            </w:r>
          </w:p>
          <w:p w:rsidR="0071679D" w:rsidRDefault="007D2D6C" w:rsidP="00B85F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(可自行增加)</w:t>
            </w:r>
            <w:r w:rsidR="00B85F52">
              <w:t xml:space="preserve"> </w:t>
            </w:r>
            <w:r w:rsidR="00B85F52" w:rsidRPr="00B85F52">
              <w:rPr>
                <w:rFonts w:ascii="標楷體" w:eastAsia="標楷體" w:hAnsi="標楷體"/>
              </w:rPr>
              <w:t>本校學生 5 人(含)以上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</w:tr>
      <w:tr w:rsidR="0071679D" w:rsidTr="00B85F52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 w:rsidTr="00B85F52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 w:rsidTr="00B85F52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 w:rsidTr="00B85F52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 w:rsidTr="00B85F52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 w:rsidTr="00B85F52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 w:rsidTr="00B85F52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 w:rsidTr="00B85F52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 w:rsidTr="00B85F52">
        <w:trPr>
          <w:trHeight w:val="510"/>
        </w:trPr>
        <w:tc>
          <w:tcPr>
            <w:tcW w:w="169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679D" w:rsidTr="00B85F52">
        <w:trPr>
          <w:trHeight w:val="601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社群申請種類(請勾選)</w:t>
            </w:r>
          </w:p>
        </w:tc>
      </w:tr>
      <w:tr w:rsidR="00B85F52" w:rsidTr="00F44CFF">
        <w:trPr>
          <w:trHeight w:val="910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F52" w:rsidRDefault="00B85F52" w:rsidP="00B85F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□創新</w:t>
            </w:r>
            <w:proofErr w:type="gramStart"/>
            <w:r>
              <w:rPr>
                <w:rFonts w:ascii="標楷體" w:eastAsia="標楷體" w:hAnsi="標楷體"/>
              </w:rPr>
              <w:t>增能社群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透過與專家討論進行之活動培養學生創新力、行銷力、銷售力、數位力、執行力。</w:t>
            </w:r>
          </w:p>
        </w:tc>
      </w:tr>
      <w:tr w:rsidR="00B85F52" w:rsidTr="00DF5541">
        <w:trPr>
          <w:trHeight w:val="632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F52" w:rsidRDefault="00B85F52" w:rsidP="00B85F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□文化藝術社群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透過各種學習及文化交流活動，進而了解各類文化藝術</w:t>
            </w:r>
            <w:proofErr w:type="gramStart"/>
            <w:r>
              <w:rPr>
                <w:rFonts w:ascii="標楷體" w:eastAsia="標楷體" w:hAnsi="標楷體"/>
              </w:rPr>
              <w:t>與文創發展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</w:tr>
      <w:tr w:rsidR="00B85F52" w:rsidTr="00FA0AAD">
        <w:trPr>
          <w:trHeight w:val="556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F52" w:rsidRDefault="00B85F52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產業訓練社群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以增進專業知能或實務的方式進行之學習活動。</w:t>
            </w:r>
          </w:p>
        </w:tc>
      </w:tr>
      <w:tr w:rsidR="00B85F52" w:rsidTr="00FA0AAD">
        <w:trPr>
          <w:trHeight w:val="556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F52" w:rsidRDefault="00B85F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□課後精進社群</w:t>
            </w:r>
            <w:r>
              <w:rPr>
                <w:rFonts w:ascii="標楷體" w:eastAsia="標楷體" w:hAnsi="標楷體" w:hint="eastAsia"/>
              </w:rPr>
              <w:t>：</w:t>
            </w:r>
            <w:r w:rsidRPr="00B85F52">
              <w:rPr>
                <w:rFonts w:ascii="標楷體" w:eastAsia="標楷體" w:hAnsi="標楷體" w:hint="eastAsia"/>
              </w:rPr>
              <w:t>由有志於加強系所專業學科能力的學生所組成，共同討論與學習課業與課外延伸資料，並加強專業知能。</w:t>
            </w:r>
          </w:p>
        </w:tc>
      </w:tr>
      <w:tr w:rsidR="0071679D" w:rsidTr="00B85F52">
        <w:trPr>
          <w:trHeight w:val="538"/>
        </w:trPr>
        <w:tc>
          <w:tcPr>
            <w:tcW w:w="102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4"/>
              </w:rPr>
              <w:lastRenderedPageBreak/>
              <w:t>社群目的與</w:t>
            </w:r>
            <w:r>
              <w:rPr>
                <w:rFonts w:ascii="標楷體" w:eastAsia="標楷體" w:hAnsi="標楷體"/>
                <w:b/>
                <w:sz w:val="28"/>
              </w:rPr>
              <w:t>預期成效</w:t>
            </w:r>
          </w:p>
        </w:tc>
      </w:tr>
      <w:tr w:rsidR="0071679D">
        <w:trPr>
          <w:trHeight w:val="3969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成立社群的目的：</w:t>
            </w:r>
            <w:r w:rsidR="00B85F52">
              <w:rPr>
                <w:rFonts w:ascii="標楷體" w:eastAsia="標楷體" w:hAnsi="標楷體" w:hint="eastAsia"/>
                <w:sz w:val="28"/>
              </w:rPr>
              <w:t>(100字)</w:t>
            </w:r>
          </w:p>
          <w:p w:rsidR="0071679D" w:rsidRDefault="0071679D">
            <w:pPr>
              <w:rPr>
                <w:rFonts w:ascii="標楷體" w:eastAsia="標楷體" w:hAnsi="標楷體"/>
                <w:sz w:val="28"/>
              </w:rPr>
            </w:pPr>
          </w:p>
          <w:p w:rsidR="0071679D" w:rsidRDefault="0071679D">
            <w:pPr>
              <w:rPr>
                <w:rFonts w:ascii="標楷體" w:eastAsia="標楷體" w:hAnsi="標楷體"/>
                <w:sz w:val="28"/>
              </w:rPr>
            </w:pPr>
          </w:p>
          <w:p w:rsidR="0071679D" w:rsidRDefault="0071679D">
            <w:pPr>
              <w:rPr>
                <w:rFonts w:ascii="標楷體" w:eastAsia="標楷體" w:hAnsi="標楷體"/>
                <w:sz w:val="28"/>
              </w:rPr>
            </w:pPr>
          </w:p>
          <w:p w:rsidR="0071679D" w:rsidRDefault="007D2D6C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預期成效</w:t>
            </w:r>
            <w:r w:rsidR="00D615AC">
              <w:rPr>
                <w:rFonts w:ascii="標楷體" w:eastAsia="標楷體" w:hAnsi="標楷體" w:hint="eastAsia"/>
                <w:sz w:val="28"/>
              </w:rPr>
              <w:t>/達成效果</w:t>
            </w:r>
            <w:r>
              <w:rPr>
                <w:rFonts w:ascii="標楷體" w:eastAsia="標楷體" w:hAnsi="標楷體"/>
                <w:sz w:val="28"/>
              </w:rPr>
              <w:t>：</w:t>
            </w:r>
            <w:r w:rsidR="00B85F52">
              <w:rPr>
                <w:rFonts w:ascii="標楷體" w:eastAsia="標楷體" w:hAnsi="標楷體" w:hint="eastAsia"/>
                <w:sz w:val="28"/>
              </w:rPr>
              <w:t>(100字)</w:t>
            </w:r>
          </w:p>
          <w:p w:rsidR="0071679D" w:rsidRDefault="0071679D">
            <w:pPr>
              <w:rPr>
                <w:rFonts w:ascii="標楷體" w:eastAsia="標楷體" w:hAnsi="標楷體"/>
              </w:rPr>
            </w:pPr>
          </w:p>
          <w:p w:rsidR="0071679D" w:rsidRDefault="0071679D">
            <w:pPr>
              <w:rPr>
                <w:rFonts w:ascii="標楷體" w:eastAsia="標楷體" w:hAnsi="標楷體"/>
              </w:rPr>
            </w:pPr>
          </w:p>
          <w:p w:rsidR="00B85F52" w:rsidRDefault="00B85F52">
            <w:pPr>
              <w:rPr>
                <w:rFonts w:ascii="標楷體" w:eastAsia="標楷體" w:hAnsi="標楷體" w:hint="eastAsia"/>
              </w:rPr>
            </w:pPr>
          </w:p>
          <w:p w:rsidR="0071679D" w:rsidRDefault="0071679D">
            <w:pPr>
              <w:rPr>
                <w:rFonts w:ascii="標楷體" w:eastAsia="標楷體" w:hAnsi="標楷體"/>
              </w:rPr>
            </w:pPr>
          </w:p>
          <w:p w:rsidR="0071679D" w:rsidRDefault="007D2D6C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量化與質化成效</w:t>
            </w:r>
          </w:p>
          <w:tbl>
            <w:tblPr>
              <w:tblW w:w="952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0"/>
              <w:gridCol w:w="1982"/>
              <w:gridCol w:w="2552"/>
              <w:gridCol w:w="2925"/>
              <w:gridCol w:w="1197"/>
            </w:tblGrid>
            <w:tr w:rsidR="0071679D" w:rsidTr="00B85F52">
              <w:trPr>
                <w:trHeight w:val="351"/>
                <w:jc w:val="center"/>
              </w:trPr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項次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執行項目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量化指標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質化成效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 w:themeFill="accen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預計經費</w:t>
                  </w:r>
                </w:p>
              </w:tc>
            </w:tr>
            <w:tr w:rsidR="0071679D">
              <w:trPr>
                <w:jc w:val="center"/>
              </w:trPr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71679D">
              <w:trPr>
                <w:jc w:val="center"/>
              </w:trPr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71679D">
              <w:trPr>
                <w:jc w:val="center"/>
              </w:trPr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71679D">
              <w:trPr>
                <w:jc w:val="center"/>
              </w:trPr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4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71679D">
              <w:trPr>
                <w:jc w:val="center"/>
              </w:trPr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D2D6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5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1679D" w:rsidRDefault="0071679D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71679D" w:rsidRDefault="0071679D">
            <w:pPr>
              <w:rPr>
                <w:rFonts w:ascii="標楷體" w:eastAsia="標楷體" w:hAnsi="標楷體"/>
              </w:rPr>
            </w:pPr>
          </w:p>
          <w:p w:rsidR="0071679D" w:rsidRDefault="0071679D">
            <w:pPr>
              <w:rPr>
                <w:rFonts w:ascii="標楷體" w:eastAsia="標楷體" w:hAnsi="標楷體"/>
              </w:rPr>
            </w:pPr>
          </w:p>
        </w:tc>
      </w:tr>
    </w:tbl>
    <w:p w:rsidR="0071679D" w:rsidRDefault="0071679D">
      <w:pPr>
        <w:rPr>
          <w:rFonts w:ascii="標楷體" w:eastAsia="標楷體" w:hAnsi="標楷體"/>
        </w:rPr>
      </w:pPr>
    </w:p>
    <w:tbl>
      <w:tblPr>
        <w:tblW w:w="10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1334"/>
        <w:gridCol w:w="861"/>
        <w:gridCol w:w="290"/>
        <w:gridCol w:w="1123"/>
        <w:gridCol w:w="990"/>
        <w:gridCol w:w="1271"/>
        <w:gridCol w:w="869"/>
        <w:gridCol w:w="3003"/>
        <w:gridCol w:w="40"/>
      </w:tblGrid>
      <w:tr w:rsidR="0071679D" w:rsidTr="00B85F52">
        <w:trPr>
          <w:trHeight w:val="1076"/>
        </w:trPr>
        <w:tc>
          <w:tcPr>
            <w:tcW w:w="101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經費預算</w:t>
            </w:r>
          </w:p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(編列標準依教育部補助及委辦計畫經費編列基準表辦理，需核實編列報支</w:t>
            </w:r>
            <w:r>
              <w:rPr>
                <w:rFonts w:ascii="標楷體" w:eastAsia="標楷體" w:hAnsi="標楷體"/>
              </w:rPr>
              <w:softHyphen/>
              <w:t>)</w:t>
            </w:r>
          </w:p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由高等教育深耕計畫支應</w:t>
            </w:r>
            <w:proofErr w:type="gramStart"/>
            <w:r w:rsidR="00B85F52">
              <w:rPr>
                <w:rFonts w:ascii="標楷體" w:eastAsia="標楷體" w:hAnsi="標楷體"/>
              </w:rPr>
              <w:t>—</w:t>
            </w:r>
            <w:proofErr w:type="gramEnd"/>
            <w:r w:rsidR="00B85F52" w:rsidRPr="00B85F52">
              <w:rPr>
                <w:rFonts w:ascii="標楷體" w:eastAsia="標楷體" w:hAnsi="標楷體" w:hint="eastAsia"/>
                <w:color w:val="FF0000"/>
              </w:rPr>
              <w:t>未規劃項目請填寫0</w:t>
            </w:r>
          </w:p>
        </w:tc>
      </w:tr>
      <w:tr w:rsidR="0071679D" w:rsidTr="00B85F52">
        <w:trPr>
          <w:trHeight w:val="708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總價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說明/備註</w:t>
            </w:r>
          </w:p>
        </w:tc>
      </w:tr>
      <w:tr w:rsidR="0071679D" w:rsidTr="00B85F52">
        <w:trPr>
          <w:trHeight w:val="76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指導費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人次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r>
              <w:rPr>
                <w:rFonts w:ascii="標楷體" w:eastAsia="標楷體" w:hAnsi="標楷體"/>
              </w:rPr>
              <w:t>單人單次指導費2,500元</w:t>
            </w:r>
            <w:r>
              <w:rPr>
                <w:rFonts w:ascii="標楷體" w:eastAsia="標楷體" w:hAnsi="標楷體"/>
                <w:sz w:val="22"/>
              </w:rPr>
              <w:t>(另外加機關補充保費*0.0211)，</w:t>
            </w:r>
            <w:r>
              <w:rPr>
                <w:rFonts w:ascii="標楷體" w:eastAsia="標楷體" w:hAnsi="標楷體"/>
              </w:rPr>
              <w:t>需提供指導費專家單位職稱</w:t>
            </w:r>
          </w:p>
          <w:p w:rsidR="0071679D" w:rsidRDefault="00B85F52">
            <w:r>
              <w:rPr>
                <w:rFonts w:ascii="標楷體" w:eastAsia="標楷體" w:hAnsi="標楷體" w:hint="eastAsia"/>
              </w:rPr>
              <w:t>預估</w:t>
            </w:r>
            <w:r w:rsidR="007D2D6C">
              <w:rPr>
                <w:rFonts w:ascii="標楷體" w:eastAsia="標楷體" w:hAnsi="標楷體"/>
              </w:rPr>
              <w:t>日期：</w:t>
            </w:r>
          </w:p>
        </w:tc>
      </w:tr>
      <w:tr w:rsidR="0071679D" w:rsidTr="00B85F52">
        <w:trPr>
          <w:trHeight w:val="76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r>
              <w:rPr>
                <w:rFonts w:ascii="標楷體" w:eastAsia="標楷體" w:hAnsi="標楷體"/>
              </w:rPr>
              <w:t>1節2000元、2節4000元</w:t>
            </w:r>
            <w:r>
              <w:rPr>
                <w:rFonts w:ascii="標楷體" w:eastAsia="標楷體" w:hAnsi="標楷體"/>
                <w:sz w:val="22"/>
              </w:rPr>
              <w:t>(另外加機關補充保費*0.0211)</w:t>
            </w:r>
          </w:p>
          <w:p w:rsidR="0071679D" w:rsidRDefault="00B85F52">
            <w:r>
              <w:rPr>
                <w:rFonts w:ascii="標楷體" w:eastAsia="標楷體" w:hAnsi="標楷體" w:hint="eastAsia"/>
              </w:rPr>
              <w:t>預估</w:t>
            </w:r>
            <w:r w:rsidR="007D2D6C">
              <w:rPr>
                <w:rFonts w:ascii="標楷體" w:eastAsia="標楷體" w:hAnsi="標楷體"/>
              </w:rPr>
              <w:t>日期：</w:t>
            </w:r>
          </w:p>
        </w:tc>
      </w:tr>
      <w:tr w:rsidR="0071679D" w:rsidTr="00B85F52">
        <w:trPr>
          <w:trHeight w:val="76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需核實編列，申請時需附報價單，實報實銷</w:t>
            </w:r>
          </w:p>
          <w:p w:rsidR="0071679D" w:rsidRDefault="00B85F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</w:t>
            </w:r>
            <w:r w:rsidR="007D2D6C">
              <w:rPr>
                <w:rFonts w:ascii="標楷體" w:eastAsia="標楷體" w:hAnsi="標楷體"/>
              </w:rPr>
              <w:t>日期：</w:t>
            </w:r>
          </w:p>
        </w:tc>
      </w:tr>
      <w:tr w:rsidR="0071679D" w:rsidTr="00B85F52">
        <w:trPr>
          <w:trHeight w:val="76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運輸工具(須註明工具、距離計算方式與人數)</w:t>
            </w:r>
          </w:p>
          <w:p w:rsidR="0071679D" w:rsidRDefault="00B85F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</w:t>
            </w:r>
            <w:r w:rsidR="007D2D6C">
              <w:rPr>
                <w:rFonts w:ascii="標楷體" w:eastAsia="標楷體" w:hAnsi="標楷體"/>
              </w:rPr>
              <w:t>日期：</w:t>
            </w:r>
          </w:p>
        </w:tc>
      </w:tr>
      <w:tr w:rsidR="0071679D" w:rsidTr="00B85F52">
        <w:trPr>
          <w:trHeight w:val="76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便當費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</w:rPr>
              <w:t>個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便當費依學校規定辦理</w:t>
            </w:r>
          </w:p>
          <w:p w:rsidR="0071679D" w:rsidRDefault="007D2D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日期：</w:t>
            </w:r>
          </w:p>
        </w:tc>
      </w:tr>
      <w:tr w:rsidR="0071679D" w:rsidTr="00B85F52">
        <w:trPr>
          <w:trHeight w:val="76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其他項目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1679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申請時需附報價單</w:t>
            </w:r>
          </w:p>
        </w:tc>
      </w:tr>
      <w:tr w:rsidR="0071679D">
        <w:trPr>
          <w:trHeight w:val="656"/>
        </w:trPr>
        <w:tc>
          <w:tcPr>
            <w:tcW w:w="4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上限為15,000元</w:t>
            </w:r>
          </w:p>
        </w:tc>
      </w:tr>
      <w:tr w:rsidR="0071679D" w:rsidTr="00D615AC">
        <w:trPr>
          <w:trHeight w:val="765"/>
        </w:trPr>
        <w:tc>
          <w:tcPr>
            <w:tcW w:w="25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Pr="00D615AC" w:rsidRDefault="007D2D6C" w:rsidP="00D615A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615AC">
              <w:rPr>
                <w:rFonts w:ascii="標楷體" w:eastAsia="標楷體" w:hAnsi="標楷體"/>
                <w:b/>
                <w:sz w:val="28"/>
              </w:rPr>
              <w:lastRenderedPageBreak/>
              <w:t>申請人簽章</w:t>
            </w:r>
          </w:p>
        </w:tc>
        <w:tc>
          <w:tcPr>
            <w:tcW w:w="454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Pr="00D615AC" w:rsidRDefault="007D2D6C" w:rsidP="00D615A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615AC">
              <w:rPr>
                <w:rFonts w:ascii="標楷體" w:eastAsia="標楷體" w:hAnsi="標楷體"/>
                <w:b/>
                <w:sz w:val="28"/>
              </w:rPr>
              <w:t>指導老師簽章</w:t>
            </w:r>
          </w:p>
        </w:tc>
        <w:tc>
          <w:tcPr>
            <w:tcW w:w="3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Pr="00D615AC" w:rsidRDefault="007D2D6C" w:rsidP="00D615A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615AC">
              <w:rPr>
                <w:rFonts w:ascii="標楷體" w:eastAsia="標楷體" w:hAnsi="標楷體"/>
                <w:b/>
                <w:sz w:val="28"/>
              </w:rPr>
              <w:t>教務處簽章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79D" w:rsidRDefault="0071679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679D">
        <w:trPr>
          <w:trHeight w:val="1408"/>
        </w:trPr>
        <w:tc>
          <w:tcPr>
            <w:tcW w:w="25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1679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79D" w:rsidRDefault="0071679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1679D">
        <w:trPr>
          <w:trHeight w:val="1530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79D" w:rsidRDefault="007D2D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84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9D" w:rsidRDefault="007D2D6C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每張申請表以1組學生社群為限。</w:t>
            </w:r>
          </w:p>
          <w:p w:rsidR="0071679D" w:rsidRDefault="007D2D6C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申請表需同時繳交紙本與電子檔案，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紙本送至</w:t>
            </w:r>
            <w:proofErr w:type="gramEnd"/>
            <w:r>
              <w:rPr>
                <w:rFonts w:ascii="標楷體" w:eastAsia="標楷體" w:hAnsi="標楷體"/>
              </w:rPr>
              <w:t>五樓教務處，</w:t>
            </w:r>
            <w:r w:rsidRPr="00A32B5A">
              <w:rPr>
                <w:rFonts w:ascii="標楷體" w:eastAsia="標楷體" w:hAnsi="標楷體"/>
                <w:b/>
              </w:rPr>
              <w:t>電子檔案mail</w:t>
            </w:r>
            <w:r>
              <w:rPr>
                <w:rFonts w:ascii="標楷體" w:eastAsia="標楷體" w:hAnsi="標楷體"/>
              </w:rPr>
              <w:t>至skytsao@ntsu.edu.tw</w:t>
            </w:r>
          </w:p>
          <w:p w:rsidR="0071679D" w:rsidRDefault="007D2D6C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活動或講座完成後需並繳交報告書成果紙本報告書並附上電子檔案。</w:t>
            </w:r>
          </w:p>
          <w:p w:rsidR="0071679D" w:rsidRDefault="007D2D6C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如有未說明詳細之處，以信件通知為主。</w:t>
            </w:r>
          </w:p>
          <w:p w:rsidR="0071679D" w:rsidRDefault="007D2D6C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教務處連絡人：曹君琪 #1533  </w:t>
            </w:r>
          </w:p>
          <w:p w:rsidR="0071679D" w:rsidRDefault="0071679D">
            <w:pPr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79D" w:rsidRDefault="0071679D">
            <w:pPr>
              <w:rPr>
                <w:rFonts w:ascii="標楷體" w:eastAsia="標楷體" w:hAnsi="標楷體"/>
              </w:rPr>
            </w:pPr>
          </w:p>
        </w:tc>
      </w:tr>
    </w:tbl>
    <w:p w:rsidR="0071679D" w:rsidRDefault="0071679D">
      <w:pPr>
        <w:rPr>
          <w:rFonts w:ascii="標楷體" w:eastAsia="標楷體" w:hAnsi="標楷體"/>
        </w:rPr>
      </w:pPr>
    </w:p>
    <w:sectPr w:rsidR="0071679D" w:rsidSect="00B85F52">
      <w:headerReference w:type="default" r:id="rId7"/>
      <w:footerReference w:type="default" r:id="rId8"/>
      <w:pgSz w:w="11906" w:h="16838"/>
      <w:pgMar w:top="567" w:right="851" w:bottom="709" w:left="851" w:header="564" w:footer="192" w:gutter="0"/>
      <w:cols w:space="72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E4" w:rsidRDefault="006802E4">
      <w:r>
        <w:separator/>
      </w:r>
    </w:p>
  </w:endnote>
  <w:endnote w:type="continuationSeparator" w:id="0">
    <w:p w:rsidR="006802E4" w:rsidRDefault="0068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9C" w:rsidRDefault="007D2D6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615AC">
      <w:rPr>
        <w:noProof/>
        <w:lang w:val="zh-TW"/>
      </w:rPr>
      <w:t>3</w:t>
    </w:r>
    <w:r>
      <w:rPr>
        <w:lang w:val="zh-TW"/>
      </w:rPr>
      <w:fldChar w:fldCharType="end"/>
    </w:r>
  </w:p>
  <w:p w:rsidR="00B23C9C" w:rsidRDefault="006802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E4" w:rsidRDefault="006802E4">
      <w:r>
        <w:rPr>
          <w:color w:val="000000"/>
        </w:rPr>
        <w:separator/>
      </w:r>
    </w:p>
  </w:footnote>
  <w:footnote w:type="continuationSeparator" w:id="0">
    <w:p w:rsidR="006802E4" w:rsidRDefault="0068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9C" w:rsidRDefault="007D2D6C">
    <w:pPr>
      <w:pStyle w:val="a3"/>
      <w:jc w:val="right"/>
    </w:pPr>
    <w:r>
      <w:t>(11</w:t>
    </w:r>
    <w:r w:rsidR="00B85F52">
      <w:rPr>
        <w:rFonts w:hint="eastAsia"/>
      </w:rPr>
      <w:t>4</w:t>
    </w:r>
    <w:r>
      <w:t xml:space="preserve">) </w:t>
    </w:r>
    <w: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2162A"/>
    <w:multiLevelType w:val="multilevel"/>
    <w:tmpl w:val="FE3E3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480AAC"/>
    <w:multiLevelType w:val="multilevel"/>
    <w:tmpl w:val="496E7168"/>
    <w:lvl w:ilvl="0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9D"/>
    <w:rsid w:val="001824E5"/>
    <w:rsid w:val="006802E4"/>
    <w:rsid w:val="0071679D"/>
    <w:rsid w:val="007D2D6C"/>
    <w:rsid w:val="00A32B5A"/>
    <w:rsid w:val="00AF11B6"/>
    <w:rsid w:val="00B85F52"/>
    <w:rsid w:val="00D615AC"/>
    <w:rsid w:val="00E5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E974A"/>
  <w15:docId w15:val="{0768494B-F803-4703-B838-7A10AD38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曹君琪</cp:lastModifiedBy>
  <cp:revision>3</cp:revision>
  <dcterms:created xsi:type="dcterms:W3CDTF">2025-01-20T14:21:00Z</dcterms:created>
  <dcterms:modified xsi:type="dcterms:W3CDTF">2025-01-20T14:22:00Z</dcterms:modified>
</cp:coreProperties>
</file>